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5F" w:rsidRDefault="00DA7E5F" w:rsidP="00DA7E5F"/>
    <w:p w:rsidR="00DA7E5F" w:rsidRDefault="00DA7E5F" w:rsidP="00DA7E5F"/>
    <w:p w:rsidR="00DA7E5F" w:rsidRPr="00DA7E5F" w:rsidRDefault="00DA7E5F" w:rsidP="00DA7E5F">
      <w:pPr>
        <w:jc w:val="center"/>
        <w:rPr>
          <w:rFonts w:ascii="Times New Roman" w:hAnsi="Times New Roman" w:cs="Times New Roman"/>
          <w:b/>
          <w:sz w:val="24"/>
        </w:rPr>
      </w:pPr>
      <w:r w:rsidRPr="00DA7E5F">
        <w:rPr>
          <w:rFonts w:ascii="Times New Roman" w:hAnsi="Times New Roman" w:cs="Times New Roman"/>
          <w:b/>
          <w:sz w:val="24"/>
        </w:rPr>
        <w:t>УВАЖАЕМЫЕ ЖЕНЩИНЫ!</w:t>
      </w:r>
    </w:p>
    <w:p w:rsidR="00DA7E5F" w:rsidRPr="00DA7E5F" w:rsidRDefault="00DA7E5F" w:rsidP="00DA7E5F">
      <w:pPr>
        <w:tabs>
          <w:tab w:val="left" w:pos="284"/>
        </w:tabs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DA7E5F" w:rsidRPr="00DA7E5F" w:rsidRDefault="00DA7E5F" w:rsidP="00DA7E5F">
      <w:pPr>
        <w:jc w:val="center"/>
        <w:rPr>
          <w:rFonts w:ascii="Times New Roman" w:hAnsi="Times New Roman" w:cs="Times New Roman"/>
          <w:b/>
          <w:sz w:val="24"/>
        </w:rPr>
      </w:pPr>
      <w:r w:rsidRPr="00DA7E5F">
        <w:rPr>
          <w:rFonts w:ascii="Times New Roman" w:hAnsi="Times New Roman" w:cs="Times New Roman"/>
          <w:b/>
          <w:sz w:val="24"/>
        </w:rPr>
        <w:t>ЭТА ИНФОРМАЦИЯ ДЛЯ ВАС!</w:t>
      </w:r>
    </w:p>
    <w:p w:rsidR="00DA7E5F" w:rsidRPr="00DA7E5F" w:rsidRDefault="00DA7E5F" w:rsidP="00DA7E5F">
      <w:pPr>
        <w:rPr>
          <w:rFonts w:ascii="Times New Roman" w:hAnsi="Times New Roman" w:cs="Times New Roman"/>
          <w:sz w:val="24"/>
        </w:rPr>
      </w:pPr>
    </w:p>
    <w:p w:rsidR="00DA7E5F" w:rsidRPr="00DA7E5F" w:rsidRDefault="00DA7E5F" w:rsidP="00DA7E5F">
      <w:pPr>
        <w:rPr>
          <w:rFonts w:ascii="Times New Roman" w:hAnsi="Times New Roman" w:cs="Times New Roman"/>
          <w:sz w:val="24"/>
        </w:rPr>
      </w:pPr>
    </w:p>
    <w:p w:rsidR="00DA7E5F" w:rsidRPr="00DA7E5F" w:rsidRDefault="00DA7E5F" w:rsidP="00DA7E5F">
      <w:pPr>
        <w:ind w:firstLine="708"/>
        <w:rPr>
          <w:rFonts w:ascii="Times New Roman" w:hAnsi="Times New Roman" w:cs="Times New Roman"/>
          <w:sz w:val="28"/>
        </w:rPr>
      </w:pPr>
      <w:r w:rsidRPr="00DA7E5F">
        <w:rPr>
          <w:rFonts w:ascii="Times New Roman" w:hAnsi="Times New Roman" w:cs="Times New Roman"/>
          <w:sz w:val="28"/>
        </w:rPr>
        <w:t>В рамках областной целевой программы "Содействие занятости населения в 2011-2013 годах" реализуются мероприятия:</w:t>
      </w:r>
    </w:p>
    <w:p w:rsidR="00DA7E5F" w:rsidRPr="00DA7E5F" w:rsidRDefault="00DA7E5F" w:rsidP="00DA7E5F">
      <w:pPr>
        <w:rPr>
          <w:rFonts w:ascii="Times New Roman" w:hAnsi="Times New Roman" w:cs="Times New Roman"/>
          <w:sz w:val="28"/>
        </w:rPr>
      </w:pPr>
      <w:r w:rsidRPr="00DA7E5F">
        <w:rPr>
          <w:rFonts w:ascii="Times New Roman" w:hAnsi="Times New Roman" w:cs="Times New Roman"/>
          <w:sz w:val="28"/>
        </w:rPr>
        <w:t>профессиональная подготовка, переподготовка и повышение квалификации женщин, находящихся в отпуске по уходу за ребенком до трех лет, планирующих возвращение к трудовой деятельности;</w:t>
      </w:r>
    </w:p>
    <w:p w:rsidR="00DA7E5F" w:rsidRPr="00DA7E5F" w:rsidRDefault="00DA7E5F" w:rsidP="00DA7E5F">
      <w:pPr>
        <w:rPr>
          <w:rFonts w:ascii="Times New Roman" w:hAnsi="Times New Roman" w:cs="Times New Roman"/>
          <w:sz w:val="28"/>
        </w:rPr>
      </w:pPr>
    </w:p>
    <w:p w:rsidR="00DA7E5F" w:rsidRPr="00DA7E5F" w:rsidRDefault="00DA7E5F" w:rsidP="00DA7E5F">
      <w:pPr>
        <w:rPr>
          <w:rFonts w:ascii="Times New Roman" w:hAnsi="Times New Roman" w:cs="Times New Roman"/>
          <w:sz w:val="28"/>
        </w:rPr>
      </w:pPr>
      <w:r w:rsidRPr="00DA7E5F">
        <w:rPr>
          <w:rFonts w:ascii="Times New Roman" w:hAnsi="Times New Roman" w:cs="Times New Roman"/>
          <w:sz w:val="28"/>
        </w:rPr>
        <w:t>Подробную информацию можно получить в центрах занятости населения области.</w:t>
      </w:r>
    </w:p>
    <w:p w:rsidR="00DA7E5F" w:rsidRDefault="00DA7E5F" w:rsidP="00DA7E5F">
      <w:bookmarkStart w:id="0" w:name="_GoBack"/>
      <w:bookmarkEnd w:id="0"/>
    </w:p>
    <w:sectPr w:rsidR="00DA7E5F" w:rsidSect="00DA7E5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5F"/>
    <w:rsid w:val="00840A67"/>
    <w:rsid w:val="00D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ГОКУЦЗН Мошенского района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2013-06-05T11:51:00Z</dcterms:created>
  <dcterms:modified xsi:type="dcterms:W3CDTF">2013-06-05T12:00:00Z</dcterms:modified>
</cp:coreProperties>
</file>